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336EF" w:rsidTr="00672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bookmarkStart w:id="0" w:name="_GoBack"/>
          <w:bookmarkEnd w:id="0"/>
          <w:p w:rsidR="000336EF" w:rsidRDefault="000336EF" w:rsidP="006724B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39ACC" wp14:editId="04A65B2E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-768350</wp:posOffset>
                      </wp:positionV>
                      <wp:extent cx="6534150" cy="7715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34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36EF" w:rsidRDefault="000336EF" w:rsidP="000336EF">
                                  <w:pPr>
                                    <w:pStyle w:val="ListParagraph"/>
                                    <w:spacing w:after="0"/>
                                    <w:rPr>
                                      <w:bCs/>
                                      <w:color w:val="000000" w:themeColor="text1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6631">
                                    <w:rPr>
                                      <w:bCs/>
                                      <w:color w:val="000000" w:themeColor="text1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Head Start School Readiness Goals</w:t>
                                  </w:r>
                                </w:p>
                                <w:p w:rsidR="000336EF" w:rsidRDefault="000336EF" w:rsidP="000336EF">
                                  <w:pPr>
                                    <w:pStyle w:val="ListParagraph"/>
                                    <w:spacing w:after="0"/>
                                    <w:rPr>
                                      <w:bCs/>
                                      <w:color w:val="000000" w:themeColor="text1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336EF" w:rsidRDefault="000336EF" w:rsidP="000336EF">
                                  <w:pPr>
                                    <w:pStyle w:val="ListParagraph"/>
                                    <w:spacing w:after="0"/>
                                    <w:rPr>
                                      <w:bCs/>
                                      <w:color w:val="000000" w:themeColor="text1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336EF" w:rsidRPr="00C86631" w:rsidRDefault="000336EF" w:rsidP="000336EF">
                                  <w:pPr>
                                    <w:pStyle w:val="ListParagraph"/>
                                    <w:spacing w:after="0"/>
                                    <w:rPr>
                                      <w:bCs/>
                                      <w:color w:val="000000" w:themeColor="text1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7939A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2.15pt;margin-top:-60.5pt;width:514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" filled="f" stroked="f">
                      <v:textbox>
                        <w:txbxContent>
                          <w:p w:rsidR="000336EF" w:rsidRDefault="000336EF" w:rsidP="000336EF">
                            <w:pPr>
                              <w:pStyle w:val="ListParagraph"/>
                              <w:spacing w:after="0"/>
                              <w:rPr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6631">
                              <w:rPr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Head Start School Readiness Goals</w:t>
                            </w:r>
                          </w:p>
                          <w:p w:rsidR="000336EF" w:rsidRDefault="000336EF" w:rsidP="000336EF">
                            <w:pPr>
                              <w:pStyle w:val="ListParagraph"/>
                              <w:spacing w:after="0"/>
                              <w:rPr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36EF" w:rsidRDefault="000336EF" w:rsidP="000336EF">
                            <w:pPr>
                              <w:pStyle w:val="ListParagraph"/>
                              <w:spacing w:after="0"/>
                              <w:rPr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336EF" w:rsidRPr="00C86631" w:rsidRDefault="000336EF" w:rsidP="000336EF">
                            <w:pPr>
                              <w:pStyle w:val="ListParagraph"/>
                              <w:spacing w:after="0"/>
                              <w:rPr>
                                <w:bCs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Approaches</w:t>
            </w:r>
          </w:p>
          <w:p w:rsidR="000336EF" w:rsidRDefault="000336EF" w:rsidP="006724BD">
            <w:pPr>
              <w:jc w:val="center"/>
            </w:pPr>
            <w:r>
              <w:t>To</w:t>
            </w:r>
          </w:p>
          <w:p w:rsidR="000336EF" w:rsidRDefault="000336EF" w:rsidP="006724BD">
            <w:pPr>
              <w:jc w:val="center"/>
            </w:pPr>
            <w:r>
              <w:t>Learning</w:t>
            </w: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  <w:r w:rsidRPr="00FE6060">
              <w:t xml:space="preserve"> </w:t>
            </w:r>
          </w:p>
        </w:tc>
        <w:tc>
          <w:tcPr>
            <w:tcW w:w="7465" w:type="dxa"/>
          </w:tcPr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12C1">
              <w:t xml:space="preserve">Children will have the ability to problem solve, persist in, and complete a variety of tasks, activities, projects, and experiences.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Independent at play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Tries different strategies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Works through frustration</w:t>
            </w: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TSG Objective:  11  </w:t>
            </w: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Children will use their skills in remembering information and in being aware of their own thinking.</w:t>
            </w: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TSG Objective:  12  </w:t>
            </w: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Children will demonstrate interest and participate in various forms of creative expression. </w:t>
            </w:r>
          </w:p>
          <w:p w:rsidR="000336EF" w:rsidRPr="003A3913" w:rsidRDefault="000336EF" w:rsidP="006724BD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3913">
              <w:t xml:space="preserve">Pretend play                                            Visual arts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Music                                                        Role-Playing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Dance                                                        Dramatic play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Role-playing                                            Story-telling</w:t>
            </w: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TSG Objectives:  11e, 14b, and 33-36</w:t>
            </w:r>
          </w:p>
          <w:p w:rsidR="000336EF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</w:t>
            </w:r>
          </w:p>
          <w:p w:rsidR="000336EF" w:rsidRPr="00C86631" w:rsidRDefault="000336EF" w:rsidP="00672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6EF" w:rsidTr="006724BD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0336EF" w:rsidRDefault="000336EF" w:rsidP="006724BD">
            <w:pPr>
              <w:jc w:val="center"/>
            </w:pPr>
            <w:r>
              <w:t>Social and Emotional Development</w:t>
            </w: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  <w:r>
              <w:lastRenderedPageBreak/>
              <w:t xml:space="preserve">Social and Emotional Development </w:t>
            </w:r>
          </w:p>
        </w:tc>
        <w:tc>
          <w:tcPr>
            <w:tcW w:w="7465" w:type="dxa"/>
          </w:tcPr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Children will establish and sustain positive relationship with adults and peers.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Show attachment and connection towards others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Emotionally positive interactions and exchanges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TSG Objective:  2  </w:t>
            </w:r>
          </w:p>
          <w:p w:rsidR="000336EF" w:rsidRPr="00F55C05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express, recognize, and manage their own emotions and respond to others emotions appropriately.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Use of respectful language and actions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Uses words to express wants or needs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Uses words to express emotions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Uses adults guidance and expectations for appropriate behavior 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Objectives:  1 and 3  </w:t>
            </w:r>
          </w:p>
          <w:p w:rsidR="000336EF" w:rsidRPr="00F55C05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develop the regulation of emotion, self-control, and the ability to follow rules and expectations.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Takes turns in conversations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Engages in joint play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Shows enjoyment in play with others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Sharing and compromising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Seeks adult help with conflicts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Objective:  1 </w:t>
            </w:r>
          </w:p>
          <w:p w:rsidR="000336EF" w:rsidRPr="00F55C05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Children will demonstrate pride in accomplishment and self-confidence.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Completing a task and/or solving a problem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Sharing successes and knowledge with others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Use positive words to describe self, such as kind or hard-worker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TSG Objective:  29  </w:t>
            </w:r>
          </w:p>
          <w:p w:rsidR="000336EF" w:rsidRPr="00E36253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336EF" w:rsidTr="006724BD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0336EF" w:rsidRPr="00E36253" w:rsidRDefault="000336EF" w:rsidP="006724BD">
            <w:pPr>
              <w:jc w:val="center"/>
            </w:pPr>
            <w:r>
              <w:lastRenderedPageBreak/>
              <w:t>Language and Literacy</w:t>
            </w: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  <w:r>
              <w:t>(Language and Communication)</w:t>
            </w:r>
          </w:p>
          <w:p w:rsidR="000336EF" w:rsidRDefault="000336EF" w:rsidP="006724BD">
            <w:pPr>
              <w:jc w:val="center"/>
            </w:pPr>
          </w:p>
          <w:p w:rsidR="000336EF" w:rsidRPr="00E36253" w:rsidRDefault="000336EF" w:rsidP="006724BD"/>
        </w:tc>
        <w:tc>
          <w:tcPr>
            <w:tcW w:w="7465" w:type="dxa"/>
          </w:tcPr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demonstrate abilities in listening and understanding and in using language.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Attend to communication and language by using non-verbal and verbal signs. 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Objective:  8  </w:t>
            </w:r>
          </w:p>
          <w:p w:rsidR="000336EF" w:rsidRPr="00F55C05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engage in conversations and group discussions.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Asking related questions and recalling information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Providing details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By sign, gesture, or in their home language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By participating in multi-turn conversations 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Objectives:  9 and 10  </w:t>
            </w:r>
          </w:p>
          <w:p w:rsidR="000336EF" w:rsidRPr="00F55C05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Children will understand and use a wide variety of words for a variety of purposes.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Understand relationships among words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Understand word categories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Forms guesses about the meaning of new words from context clues 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Objective:  18b 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Children who are dual language learners (DLL) will demonstrate increased competency in their home language while developing proficiency in English.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TSG Objectives:  37 and 38  </w:t>
            </w:r>
            <w:r w:rsidRPr="00FE6060">
              <w:rPr>
                <w:b/>
                <w:bCs/>
                <w:color w:val="00B050"/>
              </w:rPr>
              <w:t xml:space="preserve"> 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Pr="00C86631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336EF" w:rsidTr="006724BD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0336EF" w:rsidRDefault="000336EF" w:rsidP="006724BD">
            <w:pPr>
              <w:jc w:val="center"/>
            </w:pPr>
            <w:r>
              <w:t xml:space="preserve">Language and Literacy </w:t>
            </w:r>
          </w:p>
          <w:p w:rsidR="000336EF" w:rsidRDefault="000336EF" w:rsidP="006724BD">
            <w:pPr>
              <w:jc w:val="center"/>
            </w:pPr>
            <w:r>
              <w:t>(Literacy)</w:t>
            </w: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</w:p>
          <w:p w:rsidR="000336EF" w:rsidRDefault="000336EF" w:rsidP="006724BD">
            <w:pPr>
              <w:jc w:val="center"/>
            </w:pPr>
            <w:r>
              <w:t>Language and Literacy</w:t>
            </w:r>
          </w:p>
          <w:p w:rsidR="000336EF" w:rsidRDefault="000336EF" w:rsidP="006724BD">
            <w:pPr>
              <w:jc w:val="center"/>
            </w:pPr>
            <w:r>
              <w:t>(Literacy)</w:t>
            </w:r>
          </w:p>
        </w:tc>
        <w:tc>
          <w:tcPr>
            <w:tcW w:w="7465" w:type="dxa"/>
          </w:tcPr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Children will demonstrate how print is used and the rules that govern how print works.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Identify letters of the alphabet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Produce correct letter sounds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Writes for a variety of purposes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Objectives:  16a, 16b, and 19  </w:t>
            </w:r>
          </w:p>
          <w:p w:rsidR="000336EF" w:rsidRPr="00747CFB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Children will demonstrate awareness that spoken language is composed of small segments of sound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Produces rhyming words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Produce and identify beginning sounds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Objective:  15   </w:t>
            </w:r>
            <w:r w:rsidRPr="00FE6060">
              <w:rPr>
                <w:b/>
                <w:bCs/>
                <w:color w:val="00B050"/>
              </w:rPr>
              <w:t xml:space="preserve">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Children will demonstrate an understanding of narrative structure through storytelling/re-telling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Ask and answer questions about a book that was read aloud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Provide a summary of a story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Objectives:  17 and 18 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Pr="00C86631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336EF" w:rsidTr="006724BD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0336EF" w:rsidRDefault="000336EF" w:rsidP="006724BD">
            <w:pPr>
              <w:jc w:val="center"/>
            </w:pPr>
            <w:r>
              <w:lastRenderedPageBreak/>
              <w:t xml:space="preserve">Cognition </w:t>
            </w:r>
          </w:p>
          <w:p w:rsidR="000336EF" w:rsidRDefault="000336EF" w:rsidP="006724BD">
            <w:pPr>
              <w:jc w:val="center"/>
            </w:pPr>
            <w:r>
              <w:t>(Mathematics Development)</w:t>
            </w:r>
          </w:p>
        </w:tc>
        <w:tc>
          <w:tcPr>
            <w:tcW w:w="7465" w:type="dxa"/>
          </w:tcPr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apply age appropriate math skills.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Counting                           Problem Solving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Patterning                        Matching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Identifying shapes          One to one correspondence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Measurement                  Arranging objects in a series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TSG Objectives:  20-23  </w:t>
            </w:r>
          </w:p>
          <w:p w:rsidR="000336EF" w:rsidRPr="007045DA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Pr="00C86631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336EF" w:rsidTr="006724BD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0336EF" w:rsidRDefault="000336EF" w:rsidP="006724BD">
            <w:pPr>
              <w:jc w:val="center"/>
            </w:pPr>
            <w:r>
              <w:t xml:space="preserve">Cognition </w:t>
            </w:r>
          </w:p>
          <w:p w:rsidR="000336EF" w:rsidRDefault="000336EF" w:rsidP="006724BD">
            <w:pPr>
              <w:jc w:val="center"/>
            </w:pPr>
            <w:r>
              <w:t>(Scientific Reasoning)</w:t>
            </w:r>
          </w:p>
        </w:tc>
        <w:tc>
          <w:tcPr>
            <w:tcW w:w="7465" w:type="dxa"/>
          </w:tcPr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sharpen age-appropriate science skills.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Observation skills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Scientific vocabulary words, such as in describing a leaf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Asking questions, inquiring about or making predictions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Using observational tools, microscope, and measuring cups</w:t>
            </w:r>
          </w:p>
          <w:p w:rsidR="000336EF" w:rsidRPr="00747CFB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TSG Objectives:  24 and 28   </w:t>
            </w:r>
          </w:p>
        </w:tc>
      </w:tr>
      <w:tr w:rsidR="000336EF" w:rsidTr="006724BD">
        <w:trPr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0336EF" w:rsidRDefault="000336EF" w:rsidP="006724BD">
            <w:r>
              <w:t>Perceptual, Motor, and Physical Development</w:t>
            </w:r>
          </w:p>
        </w:tc>
        <w:tc>
          <w:tcPr>
            <w:tcW w:w="7465" w:type="dxa"/>
          </w:tcPr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display proficiency and control in fine motor skills using perceptual information to guide movement.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Writing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Grasping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Cutting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Other activities to promote eye-hand coordination 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Objective:  7  </w:t>
            </w:r>
            <w:r w:rsidRPr="00FE6060">
              <w:rPr>
                <w:b/>
                <w:bCs/>
                <w:color w:val="00B050"/>
              </w:rPr>
              <w:t xml:space="preserve">  </w:t>
            </w:r>
          </w:p>
          <w:p w:rsidR="000336EF" w:rsidRPr="00747CFB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Children will display proficiency and control in gross motor skills using perceptual information to guide movement.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Run, jump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Pedaling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Skip, hop, gallop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Throw and catch a ball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Other examples of traveling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Objectives:  4 and 5  </w:t>
            </w:r>
          </w:p>
          <w:p w:rsidR="000336EF" w:rsidRPr="00747CFB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Children will demonstrate and practice safe and healthy habits. 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Well rested, bed time routine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Personal care needs such as: tooth brushing, toileting, eating with utensils, dressing self</w:t>
            </w:r>
          </w:p>
          <w:p w:rsidR="000336EF" w:rsidRDefault="000336EF" w:rsidP="006724BD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Eating a variety of healthy foods and eating habits</w:t>
            </w:r>
          </w:p>
          <w:p w:rsidR="000336EF" w:rsidRPr="00FE6060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TSG Objectives:  1c and 29  </w:t>
            </w: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0336EF" w:rsidRPr="00C86631" w:rsidRDefault="000336EF" w:rsidP="00672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0336EF" w:rsidRDefault="000336EF" w:rsidP="000336EF"/>
    <w:p w:rsidR="000336EF" w:rsidRDefault="000336EF" w:rsidP="000336EF"/>
    <w:p w:rsidR="000336EF" w:rsidRDefault="000336EF" w:rsidP="000336EF"/>
    <w:p w:rsidR="00DD617E" w:rsidRDefault="00DD617E"/>
    <w:sectPr w:rsidR="00DD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5ED"/>
    <w:multiLevelType w:val="hybridMultilevel"/>
    <w:tmpl w:val="C864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6F2E"/>
    <w:multiLevelType w:val="hybridMultilevel"/>
    <w:tmpl w:val="128A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E3E00"/>
    <w:multiLevelType w:val="hybridMultilevel"/>
    <w:tmpl w:val="69CC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341D9"/>
    <w:multiLevelType w:val="hybridMultilevel"/>
    <w:tmpl w:val="B7BA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52919"/>
    <w:multiLevelType w:val="hybridMultilevel"/>
    <w:tmpl w:val="DBE2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1DCA"/>
    <w:multiLevelType w:val="hybridMultilevel"/>
    <w:tmpl w:val="1B70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0B66"/>
    <w:multiLevelType w:val="hybridMultilevel"/>
    <w:tmpl w:val="09FE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74035"/>
    <w:multiLevelType w:val="hybridMultilevel"/>
    <w:tmpl w:val="D1A0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20965"/>
    <w:multiLevelType w:val="hybridMultilevel"/>
    <w:tmpl w:val="3220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021A9"/>
    <w:multiLevelType w:val="hybridMultilevel"/>
    <w:tmpl w:val="2BDC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10088"/>
    <w:multiLevelType w:val="hybridMultilevel"/>
    <w:tmpl w:val="09FC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0273E"/>
    <w:multiLevelType w:val="hybridMultilevel"/>
    <w:tmpl w:val="4F14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679B2"/>
    <w:multiLevelType w:val="hybridMultilevel"/>
    <w:tmpl w:val="EF36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230AF"/>
    <w:multiLevelType w:val="hybridMultilevel"/>
    <w:tmpl w:val="C450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D4052"/>
    <w:multiLevelType w:val="hybridMultilevel"/>
    <w:tmpl w:val="A3F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B71D5"/>
    <w:multiLevelType w:val="hybridMultilevel"/>
    <w:tmpl w:val="7C12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458BB"/>
    <w:multiLevelType w:val="hybridMultilevel"/>
    <w:tmpl w:val="B0B8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47E0F"/>
    <w:multiLevelType w:val="hybridMultilevel"/>
    <w:tmpl w:val="C032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3"/>
  </w:num>
  <w:num w:numId="5">
    <w:abstractNumId w:val="16"/>
  </w:num>
  <w:num w:numId="6">
    <w:abstractNumId w:val="9"/>
  </w:num>
  <w:num w:numId="7">
    <w:abstractNumId w:val="1"/>
  </w:num>
  <w:num w:numId="8">
    <w:abstractNumId w:val="13"/>
  </w:num>
  <w:num w:numId="9">
    <w:abstractNumId w:val="7"/>
  </w:num>
  <w:num w:numId="10">
    <w:abstractNumId w:val="15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4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EF"/>
    <w:rsid w:val="000336EF"/>
    <w:rsid w:val="00C53FBF"/>
    <w:rsid w:val="00D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EF"/>
    <w:pPr>
      <w:ind w:left="720"/>
      <w:contextualSpacing/>
    </w:pPr>
  </w:style>
  <w:style w:type="table" w:customStyle="1" w:styleId="GridTable1Light">
    <w:name w:val="Grid Table 1 Light"/>
    <w:basedOn w:val="TableNormal"/>
    <w:uiPriority w:val="46"/>
    <w:rsid w:val="000336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EF"/>
    <w:pPr>
      <w:ind w:left="720"/>
      <w:contextualSpacing/>
    </w:pPr>
  </w:style>
  <w:style w:type="table" w:customStyle="1" w:styleId="GridTable1Light">
    <w:name w:val="Grid Table 1 Light"/>
    <w:basedOn w:val="TableNormal"/>
    <w:uiPriority w:val="46"/>
    <w:rsid w:val="000336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42BFF458</Template>
  <TotalTime>0</TotalTime>
  <Pages>4</Pages>
  <Words>745</Words>
  <Characters>4252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dcterms:created xsi:type="dcterms:W3CDTF">2018-01-08T20:13:00Z</dcterms:created>
  <dcterms:modified xsi:type="dcterms:W3CDTF">2018-01-08T20:13:00Z</dcterms:modified>
</cp:coreProperties>
</file>