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3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3"/>
        <w:gridCol w:w="2475"/>
        <w:gridCol w:w="2634"/>
        <w:gridCol w:w="2503"/>
        <w:gridCol w:w="3060"/>
      </w:tblGrid>
      <w:tr w:rsidR="00544F03" w:rsidRPr="00B9018A" w:rsidTr="00836920">
        <w:trPr>
          <w:trHeight w:val="1020"/>
        </w:trPr>
        <w:tc>
          <w:tcPr>
            <w:tcW w:w="2063" w:type="dxa"/>
          </w:tcPr>
          <w:p w:rsidR="00544F03" w:rsidRDefault="00544F03" w:rsidP="00836920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Language</w:t>
            </w:r>
            <w:r w:rsidRPr="00B9018A">
              <w:rPr>
                <w:b/>
                <w:sz w:val="28"/>
                <w:szCs w:val="28"/>
              </w:rPr>
              <w:t xml:space="preserve"> and </w:t>
            </w:r>
          </w:p>
          <w:p w:rsidR="00544F03" w:rsidRPr="00B9018A" w:rsidRDefault="00544F03" w:rsidP="008369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Communication</w:t>
            </w:r>
          </w:p>
        </w:tc>
        <w:tc>
          <w:tcPr>
            <w:tcW w:w="2475" w:type="dxa"/>
          </w:tcPr>
          <w:p w:rsidR="00544F03" w:rsidRPr="00B9018A" w:rsidRDefault="00544F03" w:rsidP="008369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Attending and Understanding</w:t>
            </w:r>
          </w:p>
          <w:p w:rsidR="00544F03" w:rsidRPr="00B9018A" w:rsidRDefault="00544F03" w:rsidP="00836920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544F03" w:rsidRPr="00B9018A" w:rsidRDefault="00544F03" w:rsidP="008369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Communicating and Speaking</w:t>
            </w:r>
          </w:p>
        </w:tc>
        <w:tc>
          <w:tcPr>
            <w:tcW w:w="2503" w:type="dxa"/>
          </w:tcPr>
          <w:p w:rsidR="00544F03" w:rsidRPr="00B9018A" w:rsidRDefault="00544F03" w:rsidP="008369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  <w:tc>
          <w:tcPr>
            <w:tcW w:w="3060" w:type="dxa"/>
          </w:tcPr>
          <w:p w:rsidR="00544F03" w:rsidRPr="00B9018A" w:rsidRDefault="00544F03" w:rsidP="00836920">
            <w:pPr>
              <w:jc w:val="center"/>
              <w:rPr>
                <w:b/>
                <w:sz w:val="24"/>
                <w:szCs w:val="24"/>
              </w:rPr>
            </w:pPr>
            <w:r w:rsidRPr="00B9018A">
              <w:rPr>
                <w:b/>
                <w:sz w:val="24"/>
                <w:szCs w:val="24"/>
              </w:rPr>
              <w:t xml:space="preserve">Emergent </w:t>
            </w:r>
            <w:r>
              <w:rPr>
                <w:b/>
                <w:sz w:val="24"/>
                <w:szCs w:val="24"/>
              </w:rPr>
              <w:t>Literacy</w:t>
            </w:r>
          </w:p>
        </w:tc>
      </w:tr>
      <w:tr w:rsidR="00544F03" w:rsidTr="00836920">
        <w:trPr>
          <w:trHeight w:val="2235"/>
        </w:trPr>
        <w:tc>
          <w:tcPr>
            <w:tcW w:w="2063" w:type="dxa"/>
          </w:tcPr>
          <w:p w:rsidR="00544F03" w:rsidRDefault="00544F03" w:rsidP="00836920">
            <w:pPr>
              <w:rPr>
                <w:b/>
                <w:sz w:val="28"/>
                <w:szCs w:val="28"/>
              </w:rPr>
            </w:pPr>
          </w:p>
          <w:p w:rsidR="00544F03" w:rsidRPr="008738C1" w:rsidRDefault="00544F03" w:rsidP="00381C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Birth to </w:t>
            </w:r>
            <w:r w:rsidR="00381C70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Months</w:t>
            </w:r>
          </w:p>
        </w:tc>
        <w:tc>
          <w:tcPr>
            <w:tcW w:w="2475" w:type="dxa"/>
          </w:tcPr>
          <w:p w:rsidR="00544F03" w:rsidRDefault="00544F03" w:rsidP="00836920">
            <w:pPr>
              <w:spacing w:after="0"/>
            </w:pPr>
            <w:r>
              <w:t>Shows interest in verbal and nonverbal communication</w:t>
            </w:r>
          </w:p>
          <w:p w:rsidR="00544F03" w:rsidRDefault="00544F03" w:rsidP="00836920">
            <w:pPr>
              <w:spacing w:after="0"/>
            </w:pPr>
          </w:p>
          <w:p w:rsidR="00544F03" w:rsidRDefault="00544F03" w:rsidP="00836920">
            <w:pPr>
              <w:spacing w:after="0"/>
            </w:pPr>
            <w:r>
              <w:t>TSG 8a</w:t>
            </w:r>
          </w:p>
          <w:p w:rsidR="00544F03" w:rsidRDefault="00544F03" w:rsidP="00836920">
            <w:pPr>
              <w:spacing w:after="0"/>
            </w:pPr>
          </w:p>
        </w:tc>
        <w:tc>
          <w:tcPr>
            <w:tcW w:w="2634" w:type="dxa"/>
          </w:tcPr>
          <w:p w:rsidR="00544F03" w:rsidRDefault="00544F03" w:rsidP="00836920">
            <w:r>
              <w:t>Vocalizes and gestures to communicate by babbling and combining sounds</w:t>
            </w:r>
          </w:p>
          <w:p w:rsidR="00544F03" w:rsidRDefault="00544F03" w:rsidP="00836920">
            <w:r>
              <w:t>TSG 9a, b</w:t>
            </w:r>
          </w:p>
          <w:p w:rsidR="00544F03" w:rsidRPr="008738C1" w:rsidRDefault="00544F03" w:rsidP="00836920"/>
        </w:tc>
        <w:tc>
          <w:tcPr>
            <w:tcW w:w="2503" w:type="dxa"/>
          </w:tcPr>
          <w:p w:rsidR="00544F03" w:rsidRDefault="00544F03" w:rsidP="00836920">
            <w:r>
              <w:t>Begins looking at familiar people, animals, and objects when named</w:t>
            </w:r>
          </w:p>
          <w:p w:rsidR="00544F03" w:rsidRDefault="00544F03" w:rsidP="00836920">
            <w:r>
              <w:t>TSG 8a, b</w:t>
            </w:r>
          </w:p>
          <w:p w:rsidR="00544F03" w:rsidRDefault="00544F03" w:rsidP="00836920"/>
        </w:tc>
        <w:tc>
          <w:tcPr>
            <w:tcW w:w="3060" w:type="dxa"/>
          </w:tcPr>
          <w:p w:rsidR="00544F03" w:rsidRDefault="00544F03" w:rsidP="00836920">
            <w:r>
              <w:t>Explores and engages while looking at books with adults</w:t>
            </w:r>
          </w:p>
          <w:p w:rsidR="00544F03" w:rsidRDefault="00544F03" w:rsidP="00836920">
            <w:r>
              <w:t>TSG 17a</w:t>
            </w:r>
          </w:p>
          <w:p w:rsidR="00544F03" w:rsidRDefault="00544F03" w:rsidP="00836920"/>
        </w:tc>
      </w:tr>
      <w:tr w:rsidR="00544F03" w:rsidTr="00836920">
        <w:trPr>
          <w:trHeight w:val="2340"/>
        </w:trPr>
        <w:tc>
          <w:tcPr>
            <w:tcW w:w="2063" w:type="dxa"/>
          </w:tcPr>
          <w:p w:rsidR="00544F03" w:rsidRPr="008738C1" w:rsidRDefault="00544F03" w:rsidP="00836920">
            <w:pPr>
              <w:rPr>
                <w:b/>
                <w:sz w:val="28"/>
                <w:szCs w:val="28"/>
              </w:rPr>
            </w:pPr>
          </w:p>
          <w:p w:rsidR="00544F03" w:rsidRPr="008738C1" w:rsidRDefault="00544F03" w:rsidP="00836920">
            <w:pPr>
              <w:rPr>
                <w:b/>
                <w:sz w:val="28"/>
                <w:szCs w:val="28"/>
              </w:rPr>
            </w:pPr>
          </w:p>
          <w:p w:rsidR="00544F03" w:rsidRPr="008738C1" w:rsidRDefault="00544F03" w:rsidP="00836920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8 to 18 Months</w:t>
            </w:r>
          </w:p>
        </w:tc>
        <w:tc>
          <w:tcPr>
            <w:tcW w:w="2475" w:type="dxa"/>
          </w:tcPr>
          <w:p w:rsidR="00544F03" w:rsidRDefault="00544F03" w:rsidP="00836920">
            <w:pPr>
              <w:spacing w:after="0"/>
            </w:pPr>
            <w:r>
              <w:t>Shows understanding when identifying familiar people, objects, and animals when prompted verbally or non-verbally</w:t>
            </w:r>
          </w:p>
          <w:p w:rsidR="00544F03" w:rsidRDefault="00544F03" w:rsidP="00836920">
            <w:pPr>
              <w:spacing w:after="0"/>
            </w:pPr>
            <w:r>
              <w:t>TSG 8a, 10a, 8</w:t>
            </w:r>
          </w:p>
          <w:p w:rsidR="00544F03" w:rsidRDefault="00544F03" w:rsidP="00836920">
            <w:pPr>
              <w:spacing w:after="0"/>
            </w:pPr>
          </w:p>
        </w:tc>
        <w:tc>
          <w:tcPr>
            <w:tcW w:w="2634" w:type="dxa"/>
          </w:tcPr>
          <w:p w:rsidR="00544F03" w:rsidRDefault="00544F03" w:rsidP="00836920">
            <w:r>
              <w:t>Uses of variety of ways to communicate and uses words, gestures, and sounds</w:t>
            </w:r>
          </w:p>
          <w:p w:rsidR="00544F03" w:rsidRDefault="00544F03" w:rsidP="00836920">
            <w:r>
              <w:t>TSG 8a, 9a, b</w:t>
            </w:r>
          </w:p>
          <w:p w:rsidR="00544F03" w:rsidRDefault="00544F03" w:rsidP="00836920"/>
        </w:tc>
        <w:tc>
          <w:tcPr>
            <w:tcW w:w="2503" w:type="dxa"/>
          </w:tcPr>
          <w:p w:rsidR="00544F03" w:rsidRDefault="00544F03" w:rsidP="00836920">
            <w:pPr>
              <w:jc w:val="center"/>
            </w:pPr>
            <w:r>
              <w:t>Looks at or points to familiar people, animals, and objects.  Imitates and understands meaning of some words and signs</w:t>
            </w:r>
          </w:p>
          <w:p w:rsidR="00544F03" w:rsidRDefault="00544F03" w:rsidP="00836920">
            <w:pPr>
              <w:spacing w:after="0"/>
            </w:pPr>
            <w:r>
              <w:t>TSG 9a, 10a, b</w:t>
            </w:r>
          </w:p>
          <w:p w:rsidR="00544F03" w:rsidRDefault="00544F03" w:rsidP="00836920">
            <w:pPr>
              <w:spacing w:after="0"/>
            </w:pPr>
          </w:p>
        </w:tc>
        <w:tc>
          <w:tcPr>
            <w:tcW w:w="3060" w:type="dxa"/>
          </w:tcPr>
          <w:p w:rsidR="00544F03" w:rsidRDefault="00544F03" w:rsidP="00836920">
            <w:r>
              <w:t>Holding and turning pages of books and points to pictures while interacting with an adult</w:t>
            </w:r>
          </w:p>
          <w:p w:rsidR="00544F03" w:rsidRDefault="00544F03" w:rsidP="00836920">
            <w:r>
              <w:t>TSG 17a</w:t>
            </w:r>
          </w:p>
          <w:p w:rsidR="00544F03" w:rsidRDefault="00544F03" w:rsidP="00836920"/>
        </w:tc>
      </w:tr>
      <w:tr w:rsidR="00544F03" w:rsidTr="00836920">
        <w:trPr>
          <w:trHeight w:val="2490"/>
        </w:trPr>
        <w:tc>
          <w:tcPr>
            <w:tcW w:w="2063" w:type="dxa"/>
          </w:tcPr>
          <w:p w:rsidR="00544F03" w:rsidRDefault="00544F03" w:rsidP="00836920">
            <w:pPr>
              <w:rPr>
                <w:b/>
                <w:sz w:val="28"/>
                <w:szCs w:val="28"/>
              </w:rPr>
            </w:pPr>
          </w:p>
          <w:p w:rsidR="00544F03" w:rsidRDefault="00544F03" w:rsidP="00836920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16 to 36 Months</w:t>
            </w:r>
          </w:p>
          <w:p w:rsidR="00544F03" w:rsidRPr="008738C1" w:rsidRDefault="00544F03" w:rsidP="00836920">
            <w:pPr>
              <w:rPr>
                <w:b/>
                <w:sz w:val="28"/>
                <w:szCs w:val="28"/>
              </w:rPr>
            </w:pPr>
          </w:p>
        </w:tc>
        <w:tc>
          <w:tcPr>
            <w:tcW w:w="2475" w:type="dxa"/>
          </w:tcPr>
          <w:p w:rsidR="00544F03" w:rsidRDefault="00544F03" w:rsidP="00836920">
            <w:pPr>
              <w:spacing w:after="0"/>
            </w:pPr>
            <w:r>
              <w:t>Shows understanding of some words and phrases while communicating and follows 1-2 step directions</w:t>
            </w:r>
          </w:p>
          <w:p w:rsidR="00544F03" w:rsidRDefault="00544F03" w:rsidP="00836920">
            <w:pPr>
              <w:spacing w:after="0"/>
            </w:pPr>
            <w:r>
              <w:t>TSG 8a, b, 9a, b, c, d, 10a, b</w:t>
            </w:r>
          </w:p>
          <w:p w:rsidR="00544F03" w:rsidRDefault="00544F03" w:rsidP="00836920">
            <w:pPr>
              <w:spacing w:after="0"/>
            </w:pPr>
          </w:p>
        </w:tc>
        <w:tc>
          <w:tcPr>
            <w:tcW w:w="2634" w:type="dxa"/>
          </w:tcPr>
          <w:p w:rsidR="00544F03" w:rsidRDefault="00544F03" w:rsidP="00836920">
            <w:pPr>
              <w:spacing w:after="0"/>
            </w:pPr>
            <w:r>
              <w:t>Combines words and simple sentences to communicate and participates in conversation</w:t>
            </w:r>
          </w:p>
          <w:p w:rsidR="00544F03" w:rsidRDefault="00544F03" w:rsidP="00836920">
            <w:pPr>
              <w:spacing w:after="0"/>
            </w:pPr>
            <w:r>
              <w:t>TSG 10a, b</w:t>
            </w:r>
          </w:p>
          <w:p w:rsidR="00544F03" w:rsidRDefault="00544F03" w:rsidP="00836920">
            <w:pPr>
              <w:spacing w:after="0"/>
            </w:pPr>
          </w:p>
        </w:tc>
        <w:tc>
          <w:tcPr>
            <w:tcW w:w="2503" w:type="dxa"/>
          </w:tcPr>
          <w:p w:rsidR="00544F03" w:rsidRDefault="00544F03" w:rsidP="00836920">
            <w:pPr>
              <w:jc w:val="center"/>
            </w:pPr>
            <w:r>
              <w:t>Understands the meaning of common words and adds new words regularly</w:t>
            </w:r>
          </w:p>
          <w:p w:rsidR="00544F03" w:rsidRDefault="00544F03" w:rsidP="00836920">
            <w:r>
              <w:t>TSG 9c, d, 10a, b</w:t>
            </w:r>
          </w:p>
          <w:p w:rsidR="00544F03" w:rsidRDefault="00544F03" w:rsidP="00836920"/>
        </w:tc>
        <w:tc>
          <w:tcPr>
            <w:tcW w:w="3060" w:type="dxa"/>
          </w:tcPr>
          <w:p w:rsidR="00544F03" w:rsidRDefault="00544F03" w:rsidP="00836920">
            <w:r>
              <w:t>Pretends to read a familiar book and treats each page individually from front to back</w:t>
            </w:r>
          </w:p>
          <w:p w:rsidR="00544F03" w:rsidRDefault="00544F03" w:rsidP="00836920">
            <w:r>
              <w:t>TSG 17a, b, 18a, b</w:t>
            </w:r>
          </w:p>
          <w:p w:rsidR="00544F03" w:rsidRDefault="00544F03" w:rsidP="00836920"/>
        </w:tc>
      </w:tr>
    </w:tbl>
    <w:p w:rsidR="00544F03" w:rsidRDefault="00544F03" w:rsidP="00544F03"/>
    <w:p w:rsidR="00276D96" w:rsidRDefault="00276D96"/>
    <w:sectPr w:rsidR="00276D96" w:rsidSect="00EE14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03"/>
    <w:rsid w:val="00276D96"/>
    <w:rsid w:val="00381C70"/>
    <w:rsid w:val="00544F03"/>
    <w:rsid w:val="00EC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43403AA0</Template>
  <TotalTime>1</TotalTime>
  <Pages>1</Pages>
  <Words>199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Swinson</dc:creator>
  <cp:lastModifiedBy>Kathy Walker</cp:lastModifiedBy>
  <cp:revision>2</cp:revision>
  <dcterms:created xsi:type="dcterms:W3CDTF">2018-01-08T19:43:00Z</dcterms:created>
  <dcterms:modified xsi:type="dcterms:W3CDTF">2018-01-08T19:43:00Z</dcterms:modified>
</cp:coreProperties>
</file>